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zh-CN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zh-CN" w:eastAsia="zh-CN"/>
        </w:rPr>
        <w:t>教师操作指南</w:t>
      </w:r>
    </w:p>
    <w:p>
      <w:pPr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CN"/>
        </w:rPr>
        <w:t>一、登录与修改初始密码</w:t>
      </w:r>
    </w:p>
    <w:p>
      <w:pPr>
        <w:ind w:left="0" w:leftChars="0" w:firstLine="0" w:firstLineChars="0"/>
        <w:jc w:val="left"/>
        <w:rPr>
          <w:rFonts w:ascii="微软雅黑" w:hAnsi="微软雅黑" w:eastAsia="微软雅黑"/>
          <w:b w:val="0"/>
          <w:bCs w:val="0"/>
        </w:rPr>
      </w:pPr>
      <w:r>
        <w:rPr>
          <w:rFonts w:hint="eastAsia" w:ascii="微软雅黑" w:hAnsi="微软雅黑" w:eastAsia="微软雅黑"/>
          <w:b w:val="0"/>
          <w:bCs w:val="0"/>
        </w:rPr>
        <w:t>区校管理员、教师、学生、家长均可扫码下载“湖北教育云”APP，备疫情教学之用</w:t>
      </w:r>
    </w:p>
    <w:p>
      <w:pPr>
        <w:ind w:left="0" w:leftChars="0" w:firstLine="0" w:firstLineChars="0"/>
        <w:jc w:val="left"/>
        <w:rPr>
          <w:rFonts w:hint="eastAsia" w:ascii="微软雅黑" w:hAnsi="微软雅黑" w:eastAsia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</w:rPr>
        <w:t>账号与密码：教师登录账号为身份证号，学生为学籍号，初始密码Abc123456</w:t>
      </w:r>
      <w:r>
        <w:rPr>
          <w:rFonts w:hint="eastAsia" w:ascii="微软雅黑" w:hAnsi="微软雅黑" w:eastAsia="微软雅黑"/>
          <w:b w:val="0"/>
          <w:bCs w:val="0"/>
          <w:lang w:val="en-US" w:eastAsia="zh-CN"/>
        </w:rPr>
        <w:t xml:space="preserve"> 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200" w:lineRule="exac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t>登录地址：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instrText xml:space="preserve"> HYPERLINK "http://tianmen.hbeducloud.com/" </w:instrTex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sz w:val="21"/>
          <w:szCs w:val="21"/>
          <w:lang w:val="zh-CN"/>
        </w:rPr>
        <w:t>http://tianmen.hbeducloud.com/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t>默认密码：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Abc123456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4559300" cy="2164080"/>
            <wp:effectExtent l="0" t="0" r="12700" b="7620"/>
            <wp:docPr id="12" name="图片 12" descr="2021.12.15_林莎&amp;7ba920ab01300210e47836cb1f8f8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.12.15_林莎&amp;7ba920ab01300210e47836cb1f8f8e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color w:val="0000FF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1"/>
          <w:szCs w:val="21"/>
          <w:lang w:val="en-US" w:eastAsia="zh-CN"/>
        </w:rPr>
        <w:drawing>
          <wp:inline distT="0" distB="0" distL="114300" distR="114300">
            <wp:extent cx="2708275" cy="2087245"/>
            <wp:effectExtent l="0" t="0" r="15875" b="8255"/>
            <wp:docPr id="42" name="图片 42" descr="2021.12.15_林莎&amp;d8607fb4e8da04462ac9d3a54f63e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1.12.15_林莎&amp;d8607fb4e8da04462ac9d3a54f63e1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color w:val="0000FF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1"/>
          <w:szCs w:val="21"/>
          <w:lang w:val="en-US" w:eastAsia="zh-CN"/>
        </w:rPr>
        <w:t>为保障您的账号安全，请及时修订您的初始密码</w:t>
      </w:r>
    </w:p>
    <w:p>
      <w:p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3952240" cy="2608580"/>
            <wp:effectExtent l="0" t="0" r="10160" b="12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240" w:lineRule="auto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手机端app下载及登录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160" w:lineRule="atLeast"/>
        <w:textAlignment w:val="auto"/>
        <w:outlineLvl w:val="9"/>
        <w:rPr>
          <w:rFonts w:hint="default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Android扫码下载                    IOS扫码下载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1822450" cy="1738630"/>
            <wp:effectExtent l="0" t="0" r="6350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906270" cy="1745615"/>
            <wp:effectExtent l="0" t="0" r="177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为保障您的账号安全，请登录后，及时修订您的初始密码，</w:t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t>用户协议请勾选同意并继续：</w:t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drawing>
          <wp:inline distT="0" distB="0" distL="114300" distR="114300">
            <wp:extent cx="1374775" cy="2351405"/>
            <wp:effectExtent l="0" t="0" r="15875" b="10795"/>
            <wp:docPr id="6" name="图片 6" descr="2021.12.15_林莎&amp;b10618d75faaee711f50e6fa9e79a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.12.15_林莎&amp;b10618d75faaee711f50e6fa9e79a2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二、查看和接收教育局发布的通知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登录网页端（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instrText xml:space="preserve"> HYPERLINK "http://tianmen.hbeducloud.com/" </w:instrTex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sz w:val="21"/>
          <w:szCs w:val="21"/>
          <w:lang w:val="zh-CN"/>
        </w:rPr>
        <w:t>http://tianmen.hbeducloud.com/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）</w:t>
      </w:r>
    </w:p>
    <w:p>
      <w:pPr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查看通知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点击顶部“教学空间——家校沟通——通知公告”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5266690" cy="2078355"/>
            <wp:effectExtent l="0" t="0" r="10160" b="17145"/>
            <wp:docPr id="24" name="图片 24" descr="2021.12.15_林莎&amp;d4026ee0adef45c372414221b7921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1.12.15_林莎&amp;d4026ee0adef45c372414221b7921fd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确认所收到的通知：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5264785" cy="2503170"/>
            <wp:effectExtent l="0" t="0" r="12065" b="11430"/>
            <wp:docPr id="25" name="图片 25" descr="2021.12.15_林莎&amp;af6440e29936bce97742b905b2e5f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1.12.15_林莎&amp;af6440e29936bce97742b905b2e5f5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三、发布自定义作业及查看作业完成情况</w:t>
      </w:r>
    </w:p>
    <w:p>
      <w:pPr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ind w:left="210" w:leftChars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布置自定义作业</w:t>
      </w:r>
    </w:p>
    <w:p>
      <w:pPr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网页端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布置自定义作业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5420" cy="2423795"/>
            <wp:effectExtent l="0" t="0" r="11430" b="14605"/>
            <wp:docPr id="26" name="图片 26" descr="2021.12.15_林莎&amp;ce729242a382e17aae40137439deb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1.12.15_林莎&amp;ce729242a382e17aae40137439deb14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ind w:left="210" w:left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网页端选择相关设置：作业标签、作业名称、提交截止时间、所要布置的班级；填充作业具体内容，如图：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ind w:leftChars="0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660390" cy="3094355"/>
            <wp:effectExtent l="0" t="0" r="16510" b="10795"/>
            <wp:docPr id="27" name="图片 27" descr="2021.12.15_林莎&amp;56629238b6b50be069052f4913857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1.12.15_林莎&amp;56629238b6b50be069052f4913857f9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ind w:left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确认内容无误，对象无误，点击【立即发布】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ind w:leftChars="0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952625" cy="1477010"/>
            <wp:effectExtent l="0" t="0" r="9525" b="8890"/>
            <wp:docPr id="28" name="图片 28" descr="2021.12.15_林莎&amp;cdc571463710451cf6c210a02c650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1.12.15_林莎&amp;cdc571463710451cf6c210a02c650e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手机端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布置自定义作业 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93285" cy="6162040"/>
            <wp:effectExtent l="0" t="0" r="12065" b="10160"/>
            <wp:docPr id="30" name="图片 30" descr="2021.12.15_林莎&amp;5de605459f751a79756faa309e75f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21.12.15_林莎&amp;5de605459f751a79756faa309e75f7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点击【布置作业】，选择【自定义作业】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923790" cy="5080000"/>
            <wp:effectExtent l="0" t="0" r="10160" b="6350"/>
            <wp:docPr id="31" name="图片 31" descr="2021.12.15_林莎&amp;dfbfe18a0106b33933e069a9cfc3a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21.12.15_林莎&amp;dfbfe18a0106b33933e069a9cfc3aa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选择所要布置作业的学科、班级以及截至时间（可添加附件：例如照片、语音等）</w:t>
      </w:r>
      <w: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570480" cy="4090035"/>
            <wp:effectExtent l="0" t="0" r="1270" b="5715"/>
            <wp:docPr id="32" name="图片 32" descr="2021.12.15_林莎&amp;ba3088db3950b5a06992a4a74bd6e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21.12.15_林莎&amp;ba3088db3950b5a06992a4a74bd6e8b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ind w:left="21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查看自定义作业完成情况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ind w:left="210" w:left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（1）网页端：点击【统计分析】查看学生作业提交和完成情况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ind w:left="210" w:leftChars="0"/>
        <w:jc w:val="both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2519045"/>
            <wp:effectExtent l="0" t="0" r="10160" b="14605"/>
            <wp:docPr id="29" name="图片 29" descr="2021.12.15_林莎&amp;0317b8c2d742195418b5451baf7d5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1.12.15_林莎&amp;0317b8c2d742195418b5451baf7d56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ind w:left="210" w:left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手机端：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both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点击【老师】-【作业】-【查看】具体作业完成情况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633980" cy="5629910"/>
            <wp:effectExtent l="0" t="0" r="13970" b="8890"/>
            <wp:docPr id="34" name="图片 34" descr="2021.12.15_林莎&amp;9edd6604cf348bbbf53d8fcf51121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021.12.15_林莎&amp;9edd6604cf348bbbf53d8fcf511211e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56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580640" cy="5647055"/>
            <wp:effectExtent l="0" t="0" r="10160" b="10795"/>
            <wp:docPr id="33" name="图片 33" descr="2021.12.15_林莎&amp;050a3254293281bcdeb67d7826669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21.12.15_林莎&amp;050a3254293281bcdeb67d7826669e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both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both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both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四、直播与回放的查看</w:t>
      </w:r>
    </w:p>
    <w:p>
      <w:pPr>
        <w:keepNext/>
        <w:keepLines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220" w:lineRule="exact"/>
        <w:ind w:leftChars="0"/>
        <w:jc w:val="both"/>
        <w:textAlignment w:val="auto"/>
        <w:rPr>
          <w:rFonts w:hint="eastAsia" w:eastAsia="微软雅黑"/>
          <w:lang w:val="en-US" w:eastAsia="zh-CN"/>
        </w:rPr>
      </w:pPr>
      <w:r>
        <w:rPr>
          <w:rFonts w:hint="eastAsia" w:eastAsia="微软雅黑"/>
          <w:lang w:val="en-US" w:eastAsia="zh-CN"/>
        </w:rPr>
        <w:t>网页端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220" w:lineRule="exact"/>
        <w:jc w:val="both"/>
        <w:textAlignment w:val="auto"/>
        <w:rPr>
          <w:rFonts w:hint="eastAsia" w:eastAsia="微软雅黑"/>
          <w:lang w:val="en-US" w:eastAsia="zh-CN"/>
        </w:rPr>
      </w:pPr>
      <w:r>
        <w:rPr>
          <w:rFonts w:hint="eastAsia" w:eastAsia="微软雅黑"/>
          <w:lang w:val="en-US" w:eastAsia="zh-CN"/>
        </w:rPr>
        <w:t>登录网页地址：</w:t>
      </w:r>
      <w:r>
        <w:rPr>
          <w:rFonts w:hint="eastAsia" w:eastAsia="微软雅黑"/>
          <w:lang w:val="en-US" w:eastAsia="zh-CN"/>
        </w:rPr>
        <w:fldChar w:fldCharType="begin"/>
      </w:r>
      <w:r>
        <w:rPr>
          <w:rFonts w:hint="eastAsia" w:eastAsia="微软雅黑"/>
          <w:lang w:val="en-US" w:eastAsia="zh-CN"/>
        </w:rPr>
        <w:instrText xml:space="preserve"> HYPERLINK "http://tianmen.hbeducloud.com/" </w:instrText>
      </w:r>
      <w:r>
        <w:rPr>
          <w:rFonts w:hint="eastAsia" w:eastAsia="微软雅黑"/>
          <w:lang w:val="en-US" w:eastAsia="zh-CN"/>
        </w:rPr>
        <w:fldChar w:fldCharType="separate"/>
      </w:r>
      <w:r>
        <w:rPr>
          <w:rStyle w:val="10"/>
          <w:rFonts w:hint="eastAsia" w:eastAsia="微软雅黑"/>
          <w:lang w:val="en-US" w:eastAsia="zh-CN"/>
        </w:rPr>
        <w:t>http://tianmen.hbeducloud.com/</w:t>
      </w:r>
      <w:r>
        <w:rPr>
          <w:rFonts w:hint="eastAsia" w:eastAsia="微软雅黑"/>
          <w:lang w:val="en-US" w:eastAsia="zh-CN"/>
        </w:rPr>
        <w:fldChar w:fldCharType="end"/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220" w:lineRule="exact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首页【教学空间】——【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直播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】查看“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直播/回放”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 xml:space="preserve"> ，如图：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271770" cy="1965960"/>
            <wp:effectExtent l="0" t="0" r="5080" b="15240"/>
            <wp:docPr id="43" name="图片 43" descr="2021.12.15_林莎&amp;ae64d08c8fdf7f6c2f6ff930f8129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21.12.15_林莎&amp;ae64d08c8fdf7f6c2f6ff930f812999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268595" cy="2208530"/>
            <wp:effectExtent l="0" t="0" r="8255" b="1270"/>
            <wp:docPr id="44" name="图片 44" descr="2021.12.15_林莎&amp;450fa90e4b2defc130285c97968e2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21.12.15_林莎&amp;450fa90e4b2defc130285c97968e2ea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ind w:leftChars="0"/>
        <w:jc w:val="both"/>
        <w:textAlignment w:val="auto"/>
        <w:rPr>
          <w:rFonts w:hint="default" w:eastAsia="微软雅黑"/>
          <w:lang w:val="en-US" w:eastAsia="zh-CN"/>
        </w:rPr>
      </w:pPr>
      <w:r>
        <w:rPr>
          <w:rFonts w:hint="eastAsia" w:eastAsia="微软雅黑"/>
          <w:lang w:val="en-US" w:eastAsia="zh-CN"/>
        </w:rPr>
        <w:t>手机端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both"/>
        <w:textAlignment w:val="auto"/>
        <w:rPr>
          <w:rFonts w:hint="default" w:eastAsia="微软雅黑"/>
          <w:lang w:val="en-US" w:eastAsia="zh-CN"/>
        </w:rPr>
      </w:pPr>
      <w:r>
        <w:rPr>
          <w:rFonts w:hint="eastAsia" w:eastAsia="微软雅黑"/>
          <w:lang w:val="en-US" w:eastAsia="zh-CN"/>
        </w:rPr>
        <w:t>点击【老师-直播教学】；查看直播和回放，如图：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default" w:eastAsia="微软雅黑"/>
          <w:lang w:val="en-US" w:eastAsia="zh-CN"/>
        </w:rPr>
        <w:drawing>
          <wp:inline distT="0" distB="0" distL="114300" distR="114300">
            <wp:extent cx="2623820" cy="5779135"/>
            <wp:effectExtent l="0" t="0" r="5080" b="12065"/>
            <wp:docPr id="39" name="图片 39" descr="2021.12.15_林莎&amp;eeca3cc3c60d0be67c88b01cc9dad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1.12.15_林莎&amp;eeca3cc3c60d0be67c88b01cc9dad1e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微软雅黑"/>
          <w:lang w:val="en-US" w:eastAsia="zh-CN"/>
        </w:rPr>
        <w:drawing>
          <wp:inline distT="0" distB="0" distL="114300" distR="114300">
            <wp:extent cx="2626360" cy="5789295"/>
            <wp:effectExtent l="0" t="0" r="2540" b="1905"/>
            <wp:docPr id="40" name="图片 40" descr="2021.12.15_林莎&amp;6763e4e12ae15f5bc326543fd543c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1.12.15_林莎&amp;6763e4e12ae15f5bc326543fd543ceb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DA68D7"/>
    <w:multiLevelType w:val="singleLevel"/>
    <w:tmpl w:val="84DA68D7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1">
    <w:nsid w:val="0BEC6144"/>
    <w:multiLevelType w:val="singleLevel"/>
    <w:tmpl w:val="0BEC6144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1C81EC78"/>
    <w:multiLevelType w:val="singleLevel"/>
    <w:tmpl w:val="1C81EC78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37AE3BD9"/>
    <w:multiLevelType w:val="singleLevel"/>
    <w:tmpl w:val="37AE3BD9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FD71167"/>
    <w:multiLevelType w:val="singleLevel"/>
    <w:tmpl w:val="4FD71167"/>
    <w:lvl w:ilvl="0" w:tentative="0">
      <w:start w:val="2"/>
      <w:numFmt w:val="decimal"/>
      <w:suff w:val="nothing"/>
      <w:lvlText w:val="%1、"/>
      <w:lvlJc w:val="left"/>
    </w:lvl>
  </w:abstractNum>
  <w:abstractNum w:abstractNumId="5">
    <w:nsid w:val="5921955D"/>
    <w:multiLevelType w:val="singleLevel"/>
    <w:tmpl w:val="5921955D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6C32F223"/>
    <w:multiLevelType w:val="singleLevel"/>
    <w:tmpl w:val="6C32F223"/>
    <w:lvl w:ilvl="0" w:tentative="0">
      <w:start w:val="2"/>
      <w:numFmt w:val="decimal"/>
      <w:suff w:val="nothing"/>
      <w:lvlText w:val="（%1）"/>
      <w:lvlJc w:val="left"/>
    </w:lvl>
  </w:abstractNum>
  <w:abstractNum w:abstractNumId="7">
    <w:nsid w:val="787030B4"/>
    <w:multiLevelType w:val="multilevel"/>
    <w:tmpl w:val="787030B4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ascii="宋体" w:hAnsi="宋体" w:eastAsia="宋体"/>
        <w:b/>
      </w:rPr>
    </w:lvl>
    <w:lvl w:ilvl="2" w:tentative="0">
      <w:start w:val="1"/>
      <w:numFmt w:val="decimal"/>
      <w:pStyle w:val="3"/>
      <w:lvlText w:val="%1.%2.%3"/>
      <w:lvlJc w:val="left"/>
      <w:pPr>
        <w:ind w:left="720" w:hanging="720"/>
      </w:pPr>
      <w:rPr>
        <w:rFonts w:ascii="宋体" w:hAnsi="宋体" w:eastAsia="宋体"/>
      </w:rPr>
    </w:lvl>
    <w:lvl w:ilvl="3" w:tentative="0">
      <w:start w:val="1"/>
      <w:numFmt w:val="decimal"/>
      <w:pStyle w:val="4"/>
      <w:lvlText w:val="%1.%2.%3.%4"/>
      <w:lvlJc w:val="left"/>
      <w:pPr>
        <w:ind w:left="864" w:hanging="864"/>
      </w:pPr>
      <w:rPr>
        <w:rFonts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4" w:tentative="0">
      <w:start w:val="1"/>
      <w:numFmt w:val="decimal"/>
      <w:pStyle w:val="5"/>
      <w:lvlText w:val="%1.%2.%3.%4.%5"/>
      <w:lvlJc w:val="left"/>
      <w:pPr>
        <w:ind w:left="1008" w:hanging="1008"/>
      </w:pPr>
      <w:rPr>
        <w:rFonts w:ascii="宋体" w:hAnsi="宋体" w:eastAsia="宋体"/>
        <w:b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3D849AA"/>
    <w:rsid w:val="05123341"/>
    <w:rsid w:val="0BE76113"/>
    <w:rsid w:val="0DB11ACB"/>
    <w:rsid w:val="0EF45E39"/>
    <w:rsid w:val="13640AFF"/>
    <w:rsid w:val="18B36240"/>
    <w:rsid w:val="1AFA6CC0"/>
    <w:rsid w:val="23F13E47"/>
    <w:rsid w:val="2452748C"/>
    <w:rsid w:val="2D7A7434"/>
    <w:rsid w:val="304F2B8A"/>
    <w:rsid w:val="31067CBC"/>
    <w:rsid w:val="343E3479"/>
    <w:rsid w:val="382C5288"/>
    <w:rsid w:val="3A0353BC"/>
    <w:rsid w:val="3FA64D78"/>
    <w:rsid w:val="47FB7554"/>
    <w:rsid w:val="4B656797"/>
    <w:rsid w:val="4E2A1B76"/>
    <w:rsid w:val="60197148"/>
    <w:rsid w:val="7903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tabs>
        <w:tab w:val="left" w:pos="432"/>
      </w:tabs>
      <w:spacing w:before="260" w:after="260"/>
      <w:ind w:left="0" w:firstLine="0" w:firstLineChars="0"/>
      <w:jc w:val="left"/>
      <w:outlineLvl w:val="0"/>
    </w:pPr>
    <w:rPr>
      <w:b/>
      <w:bCs/>
      <w:kern w:val="44"/>
      <w:sz w:val="36"/>
      <w:szCs w:val="44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tabs>
        <w:tab w:val="left" w:pos="720"/>
      </w:tabs>
      <w:spacing w:before="260" w:after="260"/>
      <w:ind w:left="0" w:firstLine="0" w:firstLineChars="0"/>
      <w:jc w:val="left"/>
      <w:outlineLvl w:val="2"/>
    </w:pPr>
    <w:rPr>
      <w:rFonts w:ascii="微软雅黑" w:hAnsi="微软雅黑" w:cs="微软雅黑"/>
      <w:b/>
      <w:bCs/>
      <w:sz w:val="24"/>
      <w:szCs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60" w:after="260"/>
      <w:ind w:left="0" w:firstLine="0" w:firstLineChars="0"/>
      <w:jc w:val="left"/>
      <w:outlineLvl w:val="3"/>
    </w:pPr>
    <w:rPr>
      <w:rFonts w:ascii="微软雅黑" w:hAnsi="微软雅黑" w:cs="微软雅黑"/>
      <w:b/>
      <w:bCs/>
      <w:szCs w:val="21"/>
    </w:rPr>
  </w:style>
  <w:style w:type="paragraph" w:styleId="5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tabs>
        <w:tab w:val="left" w:pos="420"/>
        <w:tab w:val="left" w:pos="1008"/>
      </w:tabs>
      <w:spacing w:before="280" w:after="290" w:line="372" w:lineRule="auto"/>
      <w:ind w:firstLine="0" w:firstLineChars="0"/>
      <w:outlineLvl w:val="4"/>
    </w:pPr>
    <w:rPr>
      <w:b/>
    </w:rPr>
  </w:style>
  <w:style w:type="character" w:default="1" w:styleId="8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uiPriority w:val="0"/>
    <w:rPr>
      <w:color w:val="0000FF"/>
      <w:u w:val="single"/>
    </w:rPr>
  </w:style>
  <w:style w:type="paragraph" w:customStyle="1" w:styleId="12">
    <w:name w:val="图片"/>
    <w:basedOn w:val="1"/>
    <w:qFormat/>
    <w:uiPriority w:val="0"/>
    <w:pPr>
      <w:ind w:firstLine="0" w:firstLineChars="0"/>
      <w:jc w:val="center"/>
    </w:pPr>
    <w:rPr>
      <w:sz w:val="24"/>
    </w:rPr>
  </w:style>
  <w:style w:type="paragraph" w:styleId="13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2719</Words>
  <Characters>2900</Characters>
  <Lines>0</Lines>
  <Paragraphs>0</Paragraphs>
  <TotalTime>0</TotalTime>
  <ScaleCrop>false</ScaleCrop>
  <LinksUpToDate>false</LinksUpToDate>
  <CharactersWithSpaces>2909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2021-12-15T03:12:00Z</dcterms:created>
  <dc:creator>莎莎</dc:creator>
  <cp:lastModifiedBy>郭瑞嵩</cp:lastModifiedBy>
  <dcterms:modified xsi:type="dcterms:W3CDTF">2021-12-16T02:38:53Z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  <property fmtid="{D5CDD505-2E9C-101B-9397-08002B2CF9AE}" pid="3" name="ICV">
    <vt:lpwstr>7D956079E99D4AD9BF5FC93D98BD8A07</vt:lpwstr>
  </property>
</Properties>
</file>